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36" w:rsidRDefault="005070C6">
      <w:pPr>
        <w:spacing w:before="24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MODULE DESCRIPTION FORM</w:t>
      </w:r>
    </w:p>
    <w:p w:rsidR="003E4536" w:rsidRDefault="005070C6">
      <w:pPr>
        <w:bidi/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sz w:val="48"/>
          <w:szCs w:val="48"/>
          <w:rtl/>
        </w:rPr>
        <w:t>نموذج وصف المادة الدراسية</w:t>
      </w:r>
    </w:p>
    <w:p w:rsidR="003E4536" w:rsidRDefault="003E4536">
      <w:pPr>
        <w:bidi/>
        <w:jc w:val="center"/>
        <w:rPr>
          <w:sz w:val="24"/>
          <w:szCs w:val="24"/>
        </w:rPr>
      </w:pPr>
    </w:p>
    <w:p w:rsidR="003E4536" w:rsidRDefault="003E4536">
      <w:pPr>
        <w:bidi/>
        <w:jc w:val="center"/>
        <w:rPr>
          <w:sz w:val="24"/>
          <w:szCs w:val="24"/>
        </w:rPr>
      </w:pPr>
    </w:p>
    <w:tbl>
      <w:tblPr>
        <w:tblStyle w:val="a2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701"/>
      </w:tblGrid>
      <w:tr w:rsidR="003E4536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3E4536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7C284C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30"/>
                <w:szCs w:val="30"/>
                <w:lang w:bidi="ar-IQ"/>
              </w:rPr>
            </w:pPr>
            <w:r>
              <w:rPr>
                <w:b w:val="0"/>
                <w:color w:val="FF0000"/>
                <w:sz w:val="30"/>
                <w:szCs w:val="30"/>
                <w:lang w:bidi="ar-IQ"/>
              </w:rPr>
              <w:t>Seismic Reflection Method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Core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D4408C">
            <w:pPr>
              <w:numPr>
                <w:ilvl w:val="0"/>
                <w:numId w:val="3"/>
              </w:numPr>
              <w:spacing w:before="80" w:after="0" w:line="240" w:lineRule="auto"/>
              <w:rPr>
                <w:b/>
              </w:rPr>
            </w:pPr>
            <w:sdt>
              <w:sdtPr>
                <w:tag w:val="goog_rdk_0"/>
                <w:id w:val="1014501928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Theory    </w:t>
            </w:r>
          </w:p>
          <w:p w:rsidR="003E4536" w:rsidRDefault="00D4408C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1"/>
                <w:id w:val="-983228467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Lecture</w:t>
            </w:r>
          </w:p>
          <w:p w:rsidR="003E4536" w:rsidRDefault="00D4408C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2"/>
                <w:id w:val="1216547954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Lab </w:t>
            </w:r>
          </w:p>
          <w:p w:rsidR="003E4536" w:rsidRDefault="00D4408C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3"/>
                <w:id w:val="-109362789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Tutorial</w:t>
            </w:r>
          </w:p>
          <w:p w:rsidR="003E4536" w:rsidRDefault="00D4408C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4"/>
                <w:id w:val="207384675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Practical</w:t>
            </w:r>
          </w:p>
          <w:p w:rsidR="003E4536" w:rsidRDefault="00D4408C">
            <w:pPr>
              <w:numPr>
                <w:ilvl w:val="0"/>
                <w:numId w:val="4"/>
              </w:numPr>
              <w:spacing w:after="80" w:line="240" w:lineRule="auto"/>
              <w:rPr>
                <w:b/>
              </w:rPr>
            </w:pPr>
            <w:sdt>
              <w:sdtPr>
                <w:tag w:val="goog_rdk_5"/>
                <w:id w:val="-303464545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Seminar</w:t>
            </w:r>
          </w:p>
        </w:tc>
      </w:tr>
      <w:tr w:rsidR="003E4536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5B3D5A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  <w:lang w:bidi="ar-IQ"/>
              </w:rPr>
            </w:pPr>
            <w:r w:rsidRPr="005B3D5A">
              <w:rPr>
                <w:b w:val="0"/>
                <w:color w:val="FF0000"/>
                <w:sz w:val="28"/>
                <w:szCs w:val="28"/>
                <w:lang w:bidi="ar-IQ"/>
              </w:rPr>
              <w:t>GEO31114</w:t>
            </w:r>
            <w:bookmarkStart w:id="1" w:name="_GoBack"/>
            <w:bookmarkEnd w:id="1"/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  <w:shd w:val="clear" w:color="auto" w:fill="E8EAED"/>
              </w:rPr>
              <w:t>8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DF6A0A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4"/>
                <w:szCs w:val="24"/>
                <w:lang w:bidi="ar-IQ"/>
              </w:rPr>
            </w:pPr>
            <w:r>
              <w:rPr>
                <w:rFonts w:hint="cs"/>
                <w:b w:val="0"/>
                <w:color w:val="FF0000"/>
                <w:sz w:val="24"/>
                <w:szCs w:val="24"/>
                <w:rtl/>
                <w:lang w:bidi="ar-IQ"/>
              </w:rPr>
              <w:t>150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A85185" w:rsidP="00A85185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Third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A85185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First </w:t>
            </w: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7C284C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Geophysics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7C284C">
            <w:pPr>
              <w:spacing w:before="80" w:after="80"/>
              <w:rPr>
                <w:color w:val="000000"/>
              </w:rPr>
            </w:pPr>
            <w:r>
              <w:t>Remote sensing &amp; Geophysics</w:t>
            </w:r>
          </w:p>
        </w:tc>
      </w:tr>
      <w:tr w:rsidR="003E4536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DF6A0A">
            <w:pPr>
              <w:spacing w:before="80" w:after="80"/>
              <w:ind w:left="90"/>
              <w:rPr>
                <w:color w:val="000000"/>
              </w:rPr>
            </w:pPr>
            <w:r>
              <w:rPr>
                <w:color w:val="000000"/>
              </w:rPr>
              <w:t>Omar Nasir Ahmed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7C284C">
            <w:pPr>
              <w:spacing w:before="80" w:after="80"/>
            </w:pPr>
            <w:r>
              <w:t>omargeophysics@gmail.com</w:t>
            </w: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DF6A0A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Lecture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DF6A0A">
            <w:pPr>
              <w:spacing w:before="80" w:after="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Msc</w:t>
            </w:r>
            <w:proofErr w:type="spellEnd"/>
          </w:p>
        </w:tc>
      </w:tr>
      <w:tr w:rsidR="003E4536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  <w:ind w:left="9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before="80" w:after="80"/>
              <w:ind w:left="360" w:hanging="36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before="80" w:after="80"/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7C284C">
            <w:pPr>
              <w:spacing w:before="80" w:after="80"/>
              <w:ind w:left="360"/>
            </w:pPr>
            <w:r>
              <w:t>15/5/2023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</w:pPr>
          </w:p>
        </w:tc>
      </w:tr>
    </w:tbl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3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3E4536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3E4536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60" w:lineRule="auto"/>
            </w:pPr>
          </w:p>
        </w:tc>
      </w:tr>
      <w:tr w:rsidR="003E4536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60" w:lineRule="auto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60" w:lineRule="auto"/>
            </w:pPr>
          </w:p>
        </w:tc>
      </w:tr>
    </w:tbl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4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Module Aims</w:t>
            </w:r>
          </w:p>
          <w:p w:rsidR="003E4536" w:rsidRDefault="005070C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أهداف المادة الدراسية</w:t>
            </w:r>
          </w:p>
          <w:p w:rsidR="003E4536" w:rsidRDefault="003E453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A85185" w:rsidP="00A85185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color w:val="000000"/>
              </w:rPr>
            </w:pPr>
            <w:r w:rsidRPr="00A85185">
              <w:rPr>
                <w:color w:val="000000"/>
              </w:rPr>
              <w:t>Explain how the reflective seismic method works</w:t>
            </w:r>
          </w:p>
          <w:p w:rsidR="00A85185" w:rsidRDefault="00A85185" w:rsidP="00A85185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color w:val="000000"/>
              </w:rPr>
            </w:pPr>
            <w:r w:rsidRPr="00A85185">
              <w:rPr>
                <w:color w:val="000000"/>
              </w:rPr>
              <w:t>Describe the different types of seismic velocities used in field work</w:t>
            </w:r>
          </w:p>
          <w:p w:rsidR="00A85185" w:rsidRPr="00A85185" w:rsidRDefault="00A85185" w:rsidP="00A85185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color w:val="000000"/>
              </w:rPr>
            </w:pPr>
            <w:r w:rsidRPr="00A85185">
              <w:rPr>
                <w:color w:val="000000"/>
              </w:rPr>
              <w:t>The ability of the student to understand the scientific and theoretical basis of the reflective seismic method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Module Learning Outcomes</w:t>
            </w:r>
          </w:p>
          <w:p w:rsidR="003E4536" w:rsidRDefault="003E4536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E4536" w:rsidRDefault="005070C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0C0" w:rsidRPr="00A030C0" w:rsidRDefault="00A030C0" w:rsidP="00A030C0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color w:val="3F4A52"/>
              </w:rPr>
            </w:pPr>
            <w:r w:rsidRPr="00A030C0">
              <w:rPr>
                <w:color w:val="3F4A52"/>
              </w:rPr>
              <w:t>The student distinguishes between the types of Seismic Methods.</w:t>
            </w:r>
          </w:p>
          <w:p w:rsidR="00A030C0" w:rsidRDefault="00A030C0" w:rsidP="00A030C0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color w:val="3F4A52"/>
              </w:rPr>
            </w:pPr>
            <w:r w:rsidRPr="00A030C0">
              <w:rPr>
                <w:color w:val="3F4A52"/>
              </w:rPr>
              <w:t xml:space="preserve">Learn how applied this method  to exploration problems involving the detection and </w:t>
            </w:r>
            <w:r>
              <w:rPr>
                <w:color w:val="3F4A52"/>
              </w:rPr>
              <w:t>mapping of subsurface structures</w:t>
            </w:r>
            <w:r w:rsidRPr="00A030C0">
              <w:rPr>
                <w:color w:val="3F4A52"/>
              </w:rPr>
              <w:t xml:space="preserve"> </w:t>
            </w:r>
          </w:p>
          <w:p w:rsidR="003E4536" w:rsidRDefault="00A030C0" w:rsidP="00A030C0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color w:val="3F4A52"/>
              </w:rPr>
            </w:pPr>
            <w:r w:rsidRPr="00A030C0">
              <w:rPr>
                <w:color w:val="3F4A52"/>
              </w:rPr>
              <w:t xml:space="preserve">This method </w:t>
            </w:r>
            <w:proofErr w:type="gramStart"/>
            <w:r w:rsidRPr="00A030C0">
              <w:rPr>
                <w:color w:val="3F4A52"/>
              </w:rPr>
              <w:t>has been used</w:t>
            </w:r>
            <w:proofErr w:type="gramEnd"/>
            <w:r w:rsidRPr="00A030C0">
              <w:rPr>
                <w:color w:val="3F4A52"/>
              </w:rPr>
              <w:t xml:space="preserve"> in </w:t>
            </w:r>
            <w:r>
              <w:rPr>
                <w:color w:val="3F4A52"/>
              </w:rPr>
              <w:t>oil exploration.</w:t>
            </w:r>
          </w:p>
          <w:p w:rsidR="00A030C0" w:rsidRDefault="00A030C0" w:rsidP="00A030C0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color w:val="3F4A52"/>
              </w:rPr>
            </w:pPr>
            <w:r>
              <w:rPr>
                <w:color w:val="3F4A52"/>
              </w:rPr>
              <w:t>Determine the subsurface structure in general shape.</w:t>
            </w:r>
          </w:p>
          <w:p w:rsidR="00A030C0" w:rsidRDefault="00A030C0" w:rsidP="00A030C0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color w:val="3F4A52"/>
              </w:rPr>
            </w:pPr>
            <w:r>
              <w:rPr>
                <w:color w:val="3F4A52"/>
              </w:rPr>
              <w:t>Determine and measure the seismic velocities and actual depth of formations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 w:rsidR="003E4536" w:rsidRDefault="005070C6">
            <w:pPr>
              <w:bidi/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 w:rsidP="00D97FAC">
            <w:pPr>
              <w:spacing w:after="0" w:line="312" w:lineRule="auto"/>
              <w:jc w:val="both"/>
            </w:pPr>
          </w:p>
        </w:tc>
      </w:tr>
    </w:tbl>
    <w:p w:rsidR="003E4536" w:rsidRDefault="003E4536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5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Strategies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3E4536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185" w:rsidRPr="00A85185" w:rsidRDefault="00A85185" w:rsidP="00A85185">
            <w:pPr>
              <w:spacing w:after="0" w:line="276" w:lineRule="auto"/>
              <w:rPr>
                <w:color w:val="000000"/>
              </w:rPr>
            </w:pPr>
            <w:r w:rsidRPr="00A85185">
              <w:rPr>
                <w:color w:val="000000"/>
              </w:rPr>
              <w:t>E-learning method</w:t>
            </w:r>
          </w:p>
          <w:p w:rsidR="00A85185" w:rsidRPr="00A85185" w:rsidRDefault="00A85185" w:rsidP="00A85185">
            <w:pPr>
              <w:spacing w:after="0" w:line="276" w:lineRule="auto"/>
              <w:rPr>
                <w:color w:val="000000"/>
              </w:rPr>
            </w:pPr>
            <w:r w:rsidRPr="00A85185">
              <w:rPr>
                <w:color w:val="000000"/>
              </w:rPr>
              <w:t>The e-learning method is a method of education using modern technology. Such as computers, the Internet, and multimedia</w:t>
            </w:r>
          </w:p>
          <w:p w:rsidR="00A85185" w:rsidRPr="00A85185" w:rsidRDefault="00A85185" w:rsidP="00A85185">
            <w:pPr>
              <w:spacing w:after="0" w:line="276" w:lineRule="auto"/>
              <w:rPr>
                <w:color w:val="000000"/>
              </w:rPr>
            </w:pPr>
          </w:p>
          <w:p w:rsidR="00A85185" w:rsidRPr="00A85185" w:rsidRDefault="00A85185" w:rsidP="00A85185">
            <w:pPr>
              <w:spacing w:after="0" w:line="276" w:lineRule="auto"/>
              <w:rPr>
                <w:color w:val="000000"/>
              </w:rPr>
            </w:pPr>
            <w:r w:rsidRPr="00A85185">
              <w:rPr>
                <w:color w:val="000000"/>
              </w:rPr>
              <w:t>problem-solving method</w:t>
            </w:r>
          </w:p>
          <w:p w:rsidR="00A85185" w:rsidRPr="00A85185" w:rsidRDefault="00A85185" w:rsidP="00A85185">
            <w:pPr>
              <w:spacing w:after="0" w:line="276" w:lineRule="auto"/>
              <w:rPr>
                <w:color w:val="000000"/>
              </w:rPr>
            </w:pPr>
            <w:r w:rsidRPr="00A85185">
              <w:rPr>
                <w:color w:val="000000"/>
              </w:rPr>
              <w:t>This strategy is based on motivating students to find scientific solutions to the educational problems they face by applying reason and cooperation among students</w:t>
            </w:r>
          </w:p>
          <w:p w:rsidR="00A85185" w:rsidRPr="00A85185" w:rsidRDefault="00A85185" w:rsidP="00A85185">
            <w:pPr>
              <w:spacing w:after="0" w:line="276" w:lineRule="auto"/>
              <w:rPr>
                <w:color w:val="000000"/>
              </w:rPr>
            </w:pPr>
          </w:p>
          <w:p w:rsidR="00A85185" w:rsidRPr="00A85185" w:rsidRDefault="00A85185" w:rsidP="00A85185">
            <w:pPr>
              <w:spacing w:after="0" w:line="276" w:lineRule="auto"/>
              <w:rPr>
                <w:color w:val="000000"/>
              </w:rPr>
            </w:pPr>
            <w:r w:rsidRPr="00A85185">
              <w:rPr>
                <w:color w:val="000000"/>
              </w:rPr>
              <w:t>discovery method</w:t>
            </w:r>
          </w:p>
          <w:p w:rsidR="00A85185" w:rsidRPr="00A85185" w:rsidRDefault="00A85185" w:rsidP="00A85185">
            <w:pPr>
              <w:spacing w:after="0" w:line="276" w:lineRule="auto"/>
              <w:rPr>
                <w:color w:val="000000"/>
              </w:rPr>
            </w:pPr>
          </w:p>
          <w:p w:rsidR="003E4536" w:rsidRDefault="00A85185" w:rsidP="00A85185">
            <w:pPr>
              <w:spacing w:after="0" w:line="276" w:lineRule="auto"/>
              <w:rPr>
                <w:color w:val="000000"/>
              </w:rPr>
            </w:pPr>
            <w:r w:rsidRPr="00A85185">
              <w:rPr>
                <w:color w:val="000000"/>
              </w:rPr>
              <w:t xml:space="preserve">This method is concerned with the implementation of the student's thought and mind, </w:t>
            </w:r>
            <w:proofErr w:type="gramStart"/>
            <w:r w:rsidRPr="00A85185">
              <w:rPr>
                <w:color w:val="000000"/>
              </w:rPr>
              <w:t>and therefore</w:t>
            </w:r>
            <w:proofErr w:type="gramEnd"/>
            <w:r w:rsidRPr="00A85185">
              <w:rPr>
                <w:color w:val="000000"/>
              </w:rPr>
              <w:t xml:space="preserve"> the discovery requires the individual to reorganize his previous information, and benefit from it in a way that enables him to realize new relationships and facts that were not known to him, and it is distinguished by that it increases the student's effectiveness in education.</w:t>
            </w:r>
          </w:p>
          <w:p w:rsidR="003E4536" w:rsidRDefault="003E4536" w:rsidP="00D97FAC">
            <w:pPr>
              <w:spacing w:after="0" w:line="276" w:lineRule="auto"/>
              <w:jc w:val="both"/>
              <w:rPr>
                <w:color w:val="000000"/>
              </w:rPr>
            </w:pPr>
          </w:p>
        </w:tc>
      </w:tr>
    </w:tbl>
    <w:p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tbl>
      <w:tblPr>
        <w:tblStyle w:val="a6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3E4536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  <w:t>Student Workload (SWL)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الحمل الدراسي للطالب</w:t>
            </w: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Structured SWL (h/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A030C0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3E4536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Unstructured SWL (h/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A030C0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3E4536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SWL (h/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A030C0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</w:tbl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:rsidR="004B7062" w:rsidRDefault="004B7062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tbl>
      <w:tblPr>
        <w:tblStyle w:val="a7"/>
        <w:tblW w:w="10500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140"/>
        <w:gridCol w:w="2250"/>
        <w:gridCol w:w="1455"/>
        <w:gridCol w:w="2385"/>
      </w:tblGrid>
      <w:tr w:rsidR="003E4536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Evaluation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3E4536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:rsidR="003E4536" w:rsidRDefault="005070C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Time/Number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Weight (Marks)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Due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Relevant Learning Outcome</w:t>
            </w:r>
          </w:p>
        </w:tc>
      </w:tr>
      <w:tr w:rsidR="003E4536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Quizzes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Assignments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</w:pPr>
            <w:r>
              <w:t>10% (10)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Midterm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hr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hr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>0% (</w:t>
            </w:r>
            <w:r>
              <w:t>5</w:t>
            </w:r>
            <w:r>
              <w:rPr>
                <w:color w:val="000000"/>
              </w:rPr>
              <w:t>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 (100 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</w:tbl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8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C71C0D" w:rsidTr="000F7D6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1C0D" w:rsidRDefault="00C71C0D" w:rsidP="00C71C0D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</w:t>
            </w:r>
          </w:p>
        </w:tc>
        <w:tc>
          <w:tcPr>
            <w:tcW w:w="9240" w:type="dxa"/>
            <w:shd w:val="clear" w:color="auto" w:fill="auto"/>
            <w:vAlign w:val="center"/>
          </w:tcPr>
          <w:p w:rsidR="00C71C0D" w:rsidRPr="0041095D" w:rsidRDefault="00C71C0D" w:rsidP="00C71C0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095D">
              <w:rPr>
                <w:rFonts w:asciiTheme="majorBidi" w:hAnsiTheme="majorBidi" w:cstheme="majorBidi"/>
                <w:sz w:val="20"/>
                <w:szCs w:val="20"/>
              </w:rPr>
              <w:t>Introduction to seismic exploration</w:t>
            </w:r>
          </w:p>
        </w:tc>
      </w:tr>
      <w:tr w:rsidR="00C71C0D" w:rsidTr="000F7D6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1C0D" w:rsidRDefault="00C71C0D" w:rsidP="00C71C0D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2</w:t>
            </w:r>
          </w:p>
        </w:tc>
        <w:tc>
          <w:tcPr>
            <w:tcW w:w="9240" w:type="dxa"/>
            <w:shd w:val="clear" w:color="auto" w:fill="auto"/>
            <w:vAlign w:val="center"/>
          </w:tcPr>
          <w:p w:rsidR="00C71C0D" w:rsidRPr="0041095D" w:rsidRDefault="00C71C0D" w:rsidP="00C71C0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095D">
              <w:rPr>
                <w:rFonts w:asciiTheme="majorBidi" w:hAnsiTheme="majorBidi" w:cstheme="majorBidi"/>
                <w:sz w:val="20"/>
                <w:szCs w:val="20"/>
              </w:rPr>
              <w:t>Introduction to seismic exploration</w:t>
            </w:r>
          </w:p>
        </w:tc>
      </w:tr>
      <w:tr w:rsidR="00C71C0D" w:rsidTr="000F7D6F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1C0D" w:rsidRDefault="00C71C0D" w:rsidP="00C71C0D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3</w:t>
            </w:r>
          </w:p>
        </w:tc>
        <w:tc>
          <w:tcPr>
            <w:tcW w:w="9240" w:type="dxa"/>
            <w:shd w:val="clear" w:color="auto" w:fill="auto"/>
            <w:vAlign w:val="center"/>
          </w:tcPr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41095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  <w:t>The Seismic Velocity</w:t>
            </w:r>
          </w:p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C71C0D" w:rsidTr="000F7D6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1C0D" w:rsidRDefault="00C71C0D" w:rsidP="00C71C0D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4</w:t>
            </w:r>
          </w:p>
        </w:tc>
        <w:tc>
          <w:tcPr>
            <w:tcW w:w="9240" w:type="dxa"/>
            <w:shd w:val="clear" w:color="auto" w:fill="auto"/>
            <w:vAlign w:val="center"/>
          </w:tcPr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41095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  <w:t>Velocity Determination Methods</w:t>
            </w:r>
          </w:p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C71C0D" w:rsidTr="000F7D6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1C0D" w:rsidRDefault="00C71C0D" w:rsidP="00C71C0D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5</w:t>
            </w:r>
          </w:p>
        </w:tc>
        <w:tc>
          <w:tcPr>
            <w:tcW w:w="9240" w:type="dxa"/>
            <w:shd w:val="clear" w:color="auto" w:fill="auto"/>
            <w:vAlign w:val="center"/>
          </w:tcPr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41095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  <w:t>Basics of Seismic Reflection Geometry</w:t>
            </w:r>
          </w:p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C71C0D" w:rsidTr="000F7D6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1C0D" w:rsidRDefault="00C71C0D" w:rsidP="00C71C0D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6</w:t>
            </w:r>
          </w:p>
        </w:tc>
        <w:tc>
          <w:tcPr>
            <w:tcW w:w="9240" w:type="dxa"/>
            <w:shd w:val="clear" w:color="auto" w:fill="auto"/>
            <w:vAlign w:val="center"/>
          </w:tcPr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41095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  <w:t>Seismic Reflection Data Acquisition</w:t>
            </w:r>
          </w:p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C71C0D" w:rsidTr="000F7D6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1C0D" w:rsidRDefault="00C71C0D" w:rsidP="00C71C0D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7</w:t>
            </w:r>
          </w:p>
        </w:tc>
        <w:tc>
          <w:tcPr>
            <w:tcW w:w="9240" w:type="dxa"/>
            <w:shd w:val="clear" w:color="auto" w:fill="auto"/>
            <w:vAlign w:val="center"/>
          </w:tcPr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 xml:space="preserve">Seismic survey  </w:t>
            </w:r>
          </w:p>
        </w:tc>
      </w:tr>
      <w:tr w:rsidR="00C71C0D" w:rsidTr="000F7D6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1C0D" w:rsidRDefault="00C71C0D" w:rsidP="00C71C0D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Week 8</w:t>
            </w:r>
          </w:p>
        </w:tc>
        <w:tc>
          <w:tcPr>
            <w:tcW w:w="9240" w:type="dxa"/>
            <w:shd w:val="clear" w:color="auto" w:fill="auto"/>
            <w:vAlign w:val="center"/>
          </w:tcPr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41095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  <w:t>Seismic Reflection Data Processing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  <w:t xml:space="preserve"> (1)</w:t>
            </w:r>
          </w:p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C71C0D" w:rsidTr="00225E1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1C0D" w:rsidRDefault="00C71C0D" w:rsidP="00C71C0D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9</w:t>
            </w:r>
          </w:p>
        </w:tc>
        <w:tc>
          <w:tcPr>
            <w:tcW w:w="9240" w:type="dxa"/>
            <w:shd w:val="clear" w:color="auto" w:fill="auto"/>
            <w:vAlign w:val="center"/>
          </w:tcPr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41095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  <w:t>Seismic Reflection Data Processing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  <w:t xml:space="preserve"> (2)</w:t>
            </w:r>
          </w:p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C71C0D" w:rsidTr="00225E1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1C0D" w:rsidRDefault="00C71C0D" w:rsidP="00C71C0D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10</w:t>
            </w:r>
          </w:p>
        </w:tc>
        <w:tc>
          <w:tcPr>
            <w:tcW w:w="9240" w:type="dxa"/>
            <w:shd w:val="clear" w:color="auto" w:fill="auto"/>
            <w:vAlign w:val="center"/>
          </w:tcPr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41095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  <w:t>Seismic Interpretation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  <w:t xml:space="preserve"> (1)</w:t>
            </w:r>
          </w:p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C71C0D" w:rsidTr="00225E1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1C0D" w:rsidRDefault="00C71C0D" w:rsidP="00C71C0D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11</w:t>
            </w:r>
          </w:p>
        </w:tc>
        <w:tc>
          <w:tcPr>
            <w:tcW w:w="9240" w:type="dxa"/>
            <w:shd w:val="clear" w:color="auto" w:fill="auto"/>
            <w:vAlign w:val="center"/>
          </w:tcPr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41095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  <w:t>Seismic Interpretation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  <w:t>(2)</w:t>
            </w:r>
          </w:p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C71C0D" w:rsidTr="00225E1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1C0D" w:rsidRDefault="00C71C0D" w:rsidP="00C71C0D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12</w:t>
            </w:r>
          </w:p>
        </w:tc>
        <w:tc>
          <w:tcPr>
            <w:tcW w:w="9240" w:type="dxa"/>
            <w:shd w:val="clear" w:color="auto" w:fill="auto"/>
            <w:vAlign w:val="center"/>
          </w:tcPr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41095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  <w:t>Seismic Interpretation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  <w:t>(3)</w:t>
            </w:r>
          </w:p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C71C0D" w:rsidTr="00225E1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1C0D" w:rsidRDefault="00C71C0D" w:rsidP="00C71C0D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13</w:t>
            </w:r>
          </w:p>
        </w:tc>
        <w:tc>
          <w:tcPr>
            <w:tcW w:w="9240" w:type="dxa"/>
            <w:shd w:val="clear" w:color="auto" w:fill="auto"/>
            <w:vAlign w:val="center"/>
          </w:tcPr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41095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  <w:t>Seismic Interpretation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  <w:t>(4)</w:t>
            </w:r>
          </w:p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C71C0D" w:rsidTr="00225E1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1C0D" w:rsidRDefault="00C71C0D" w:rsidP="00C71C0D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14</w:t>
            </w:r>
          </w:p>
        </w:tc>
        <w:tc>
          <w:tcPr>
            <w:tcW w:w="9240" w:type="dxa"/>
            <w:shd w:val="clear" w:color="auto" w:fill="auto"/>
            <w:vAlign w:val="center"/>
          </w:tcPr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 xml:space="preserve">Seismic Attribute </w:t>
            </w:r>
          </w:p>
        </w:tc>
      </w:tr>
      <w:tr w:rsidR="00C71C0D" w:rsidTr="00225E1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1C0D" w:rsidRDefault="00C71C0D" w:rsidP="00C71C0D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15</w:t>
            </w:r>
          </w:p>
        </w:tc>
        <w:tc>
          <w:tcPr>
            <w:tcW w:w="9240" w:type="dxa"/>
            <w:shd w:val="clear" w:color="auto" w:fill="auto"/>
            <w:vAlign w:val="center"/>
          </w:tcPr>
          <w:p w:rsidR="00C71C0D" w:rsidRPr="0041095D" w:rsidRDefault="00C71C0D" w:rsidP="00C71C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Seismic inversion</w:t>
            </w:r>
          </w:p>
        </w:tc>
      </w:tr>
      <w:tr w:rsidR="00C71C0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71C0D" w:rsidRDefault="00C71C0D" w:rsidP="00C71C0D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C0D" w:rsidRDefault="00C71C0D" w:rsidP="00C71C0D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Preparatory week before the final Exam</w:t>
            </w:r>
          </w:p>
        </w:tc>
      </w:tr>
    </w:tbl>
    <w:p w:rsidR="003E4536" w:rsidRDefault="003E4536">
      <w:pPr>
        <w:tabs>
          <w:tab w:val="center" w:pos="3870"/>
        </w:tabs>
        <w:spacing w:after="0" w:line="360" w:lineRule="auto"/>
        <w:ind w:left="1985" w:hanging="1985"/>
        <w:jc w:val="both"/>
        <w:rPr>
          <w:b/>
          <w:sz w:val="24"/>
          <w:szCs w:val="24"/>
        </w:rPr>
      </w:pPr>
    </w:p>
    <w:p w:rsidR="003E4536" w:rsidRDefault="003E4536">
      <w:pPr>
        <w:rPr>
          <w:rFonts w:ascii="Cambria" w:eastAsia="Cambria" w:hAnsi="Cambria" w:cs="Cambria"/>
        </w:rPr>
      </w:pPr>
    </w:p>
    <w:tbl>
      <w:tblPr>
        <w:tblStyle w:val="a9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>
        <w:trPr>
          <w:trHeight w:val="73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للمختبر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C71C0D" w:rsidP="00C71C0D">
            <w:pPr>
              <w:spacing w:after="0" w:line="360" w:lineRule="auto"/>
              <w:rPr>
                <w:sz w:val="24"/>
                <w:szCs w:val="24"/>
              </w:rPr>
            </w:pPr>
            <w:r w:rsidRPr="00C71C0D">
              <w:rPr>
                <w:b/>
                <w:bCs/>
                <w:sz w:val="24"/>
                <w:szCs w:val="24"/>
              </w:rPr>
              <w:t>Seismic Reflection Basics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C71C0D" w:rsidP="00C71C0D">
            <w:pPr>
              <w:spacing w:after="0" w:line="360" w:lineRule="auto"/>
              <w:rPr>
                <w:sz w:val="24"/>
                <w:szCs w:val="24"/>
              </w:rPr>
            </w:pPr>
            <w:r w:rsidRPr="00C71C0D">
              <w:rPr>
                <w:b/>
                <w:bCs/>
                <w:sz w:val="24"/>
                <w:szCs w:val="24"/>
              </w:rPr>
              <w:t xml:space="preserve">Modeled Seismic Trace </w:t>
            </w:r>
          </w:p>
        </w:tc>
      </w:tr>
      <w:tr w:rsidR="003E4536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C71C0D" w:rsidP="00C71C0D">
            <w:pPr>
              <w:spacing w:after="0" w:line="360" w:lineRule="auto"/>
              <w:rPr>
                <w:sz w:val="24"/>
                <w:szCs w:val="24"/>
              </w:rPr>
            </w:pPr>
            <w:r w:rsidRPr="00C71C0D">
              <w:rPr>
                <w:b/>
                <w:bCs/>
                <w:sz w:val="24"/>
                <w:szCs w:val="24"/>
              </w:rPr>
              <w:t>Well-to-Seismic Tie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A030C0" w:rsidP="00A030C0">
            <w:pPr>
              <w:spacing w:after="0" w:line="360" w:lineRule="auto"/>
              <w:rPr>
                <w:sz w:val="24"/>
                <w:szCs w:val="24"/>
              </w:rPr>
            </w:pPr>
            <w:r w:rsidRPr="00A030C0">
              <w:rPr>
                <w:b/>
                <w:bCs/>
                <w:sz w:val="24"/>
                <w:szCs w:val="24"/>
              </w:rPr>
              <w:t>Picking Horizon and TWT Map Construction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A030C0" w:rsidRDefault="00A030C0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A030C0">
              <w:rPr>
                <w:b/>
                <w:bCs/>
                <w:sz w:val="24"/>
                <w:szCs w:val="24"/>
              </w:rPr>
              <w:t>Seismic processing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A030C0" w:rsidRDefault="00A030C0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A030C0">
              <w:rPr>
                <w:b/>
                <w:bCs/>
                <w:sz w:val="24"/>
                <w:szCs w:val="24"/>
              </w:rPr>
              <w:t>Seismic interpretation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A030C0" w:rsidRDefault="00A030C0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A030C0">
              <w:rPr>
                <w:b/>
                <w:bCs/>
                <w:sz w:val="24"/>
                <w:szCs w:val="24"/>
              </w:rPr>
              <w:t>Depth conversion</w:t>
            </w:r>
          </w:p>
        </w:tc>
      </w:tr>
    </w:tbl>
    <w:p w:rsidR="003E4536" w:rsidRDefault="003E4536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a"/>
        <w:tblW w:w="1051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340"/>
        <w:gridCol w:w="5835"/>
        <w:gridCol w:w="2340"/>
      </w:tblGrid>
      <w:tr w:rsidR="003E4536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30C0" w:rsidRDefault="00A030C0" w:rsidP="00A030C0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</w:pPr>
            <w:r>
              <w:t xml:space="preserve">Telford, W. M., </w:t>
            </w:r>
            <w:proofErr w:type="spellStart"/>
            <w:r>
              <w:t>Geldart</w:t>
            </w:r>
            <w:proofErr w:type="spellEnd"/>
            <w:r>
              <w:t>, L. P. and Sheriff R. E, 1990. Applied Geophysics, 2nd ed., Cambridge Univ. Press.</w:t>
            </w:r>
          </w:p>
          <w:p w:rsidR="00A030C0" w:rsidRDefault="00A030C0" w:rsidP="00A030C0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</w:pPr>
            <w:r>
              <w:t xml:space="preserve"> </w:t>
            </w:r>
            <w:proofErr w:type="spellStart"/>
            <w:r>
              <w:t>Dobrin</w:t>
            </w:r>
            <w:proofErr w:type="spellEnd"/>
            <w:r>
              <w:t xml:space="preserve">, M, 1976. Introduction to Geophysical Prospecting, 3rd ed., McGraw Hill. Int. co., International Student Edition 386 p. </w:t>
            </w:r>
          </w:p>
          <w:p w:rsidR="003E4536" w:rsidRDefault="00A030C0" w:rsidP="00A030C0">
            <w:pPr>
              <w:spacing w:after="0" w:line="312" w:lineRule="auto"/>
              <w:ind w:left="185"/>
            </w:pPr>
            <w:proofErr w:type="spellStart"/>
            <w:r>
              <w:t>Dobrin</w:t>
            </w:r>
            <w:proofErr w:type="spellEnd"/>
            <w:r>
              <w:t xml:space="preserve">, M.B. and </w:t>
            </w:r>
            <w:proofErr w:type="spellStart"/>
            <w:r>
              <w:t>Savit</w:t>
            </w:r>
            <w:proofErr w:type="spellEnd"/>
            <w:r>
              <w:t>, C.H, 1988. Introduction to Geophysical Prospecting, 4th ed. McGraw-Hill Co., 865 p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A030C0">
            <w:pPr>
              <w:spacing w:after="0" w:line="312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</w:tr>
      <w:tr w:rsidR="003E4536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lastRenderedPageBreak/>
              <w:t>Recommended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A030C0" w:rsidP="00A030C0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</w:pPr>
            <w:r>
              <w:t xml:space="preserve">Yilmaz, O, 1987. Seismic Data Processing, SEG, Investigations in geophysics V. 2, Tulsa, SEG, 526 p.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A030C0">
            <w:pPr>
              <w:spacing w:after="0" w:line="312" w:lineRule="auto"/>
              <w:jc w:val="center"/>
            </w:pPr>
            <w:r>
              <w:t>no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ind w:left="180"/>
            </w:pPr>
          </w:p>
        </w:tc>
      </w:tr>
    </w:tbl>
    <w:p w:rsidR="003E4536" w:rsidRDefault="005070C6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tbl>
      <w:tblPr>
        <w:tblStyle w:val="ab"/>
        <w:tblW w:w="10470" w:type="dxa"/>
        <w:tblInd w:w="-547" w:type="dxa"/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00"/>
      </w:tblGrid>
      <w:tr w:rsidR="003E4536">
        <w:trPr>
          <w:trHeight w:val="30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3E4536" w:rsidRDefault="005070C6">
            <w:pPr>
              <w:tabs>
                <w:tab w:val="left" w:pos="1890"/>
                <w:tab w:val="center" w:pos="4544"/>
              </w:tabs>
              <w:spacing w:after="0"/>
              <w:ind w:right="115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ab/>
              <w:t xml:space="preserve">                   Grading Scheme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3E4536" w:rsidRDefault="005070C6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color w:val="000000"/>
              </w:rPr>
            </w:pPr>
            <w:r>
              <w:rPr>
                <w:rFonts w:cs="Times New Roman"/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Marks (%)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Success Group</w:t>
            </w:r>
          </w:p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- </w:t>
            </w:r>
            <w:r>
              <w:rPr>
                <w:color w:val="000000"/>
              </w:rP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90 - 100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Outstanding Performance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 - </w:t>
            </w:r>
            <w:r>
              <w:rPr>
                <w:color w:val="000000"/>
              </w:rP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80 - 89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Above average with some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 - </w:t>
            </w:r>
            <w:r>
              <w:rPr>
                <w:color w:val="000000"/>
              </w:rP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70 - 79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Sound work with notable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 - </w:t>
            </w:r>
            <w:r>
              <w:rPr>
                <w:color w:val="000000"/>
              </w:rP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60 - 69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Fair but with major shortcomings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 - </w:t>
            </w:r>
            <w:r>
              <w:rPr>
                <w:color w:val="000000"/>
              </w:rP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50 - 59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Work meets minimum criteria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Fail Group</w:t>
            </w:r>
          </w:p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FX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راسب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قيد المعالجة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(45-49)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More work required but credit awarded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F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(0-44)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Considerable amount of work required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</w:tr>
      <w:tr w:rsidR="003E4536">
        <w:trPr>
          <w:trHeight w:val="134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36" w:rsidRDefault="003E4536">
            <w:pPr>
              <w:spacing w:after="0"/>
              <w:rPr>
                <w:color w:val="000000"/>
                <w:sz w:val="16"/>
                <w:szCs w:val="16"/>
              </w:rPr>
            </w:pPr>
          </w:p>
          <w:p w:rsidR="003E4536" w:rsidRDefault="005070C6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Note:</w:t>
            </w:r>
            <w:r>
              <w:rPr>
                <w:color w:val="000000"/>
              </w:rPr>
              <w:t xml:space="preserve"> </w:t>
            </w:r>
            <w:r>
              <w:t xml:space="preserve">Marks </w:t>
            </w:r>
            <w:r>
              <w:rPr>
                <w:color w:val="000000"/>
              </w:rPr>
              <w:t xml:space="preserve">Decimal places above or below 0.5 will be rounded to the higher or lower full mark (for example a mark of 54.5 will be rounded to 55, whereas a mark of 54.4 will be rounded to 54. </w:t>
            </w:r>
            <w:r>
              <w:t>The University</w:t>
            </w:r>
            <w:r>
              <w:rPr>
                <w:color w:val="000000"/>
              </w:rPr>
              <w:t xml:space="preserve"> has a policy NOT to condone "near-pass fails" so the only adjustment to marks awarded by the original marker(s) will be the automatic rounding outlined above.</w:t>
            </w:r>
          </w:p>
        </w:tc>
      </w:tr>
    </w:tbl>
    <w:p w:rsidR="003E4536" w:rsidRDefault="003E4536">
      <w:pPr>
        <w:bidi/>
        <w:spacing w:after="200" w:line="276" w:lineRule="auto"/>
        <w:rPr>
          <w:rFonts w:ascii="Cambria" w:eastAsia="Cambria" w:hAnsi="Cambria" w:cs="Cambria"/>
        </w:rPr>
      </w:pPr>
    </w:p>
    <w:sectPr w:rsidR="003E4536">
      <w:footerReference w:type="default" r:id="rId8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8C" w:rsidRDefault="00D4408C">
      <w:pPr>
        <w:spacing w:after="0" w:line="240" w:lineRule="auto"/>
      </w:pPr>
      <w:r>
        <w:separator/>
      </w:r>
    </w:p>
  </w:endnote>
  <w:endnote w:type="continuationSeparator" w:id="0">
    <w:p w:rsidR="00D4408C" w:rsidRDefault="00D4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36" w:rsidRDefault="005070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B3D5A">
      <w:rPr>
        <w:noProof/>
        <w:color w:val="000000"/>
      </w:rPr>
      <w:t>5</w:t>
    </w:r>
    <w:r>
      <w:rPr>
        <w:color w:val="000000"/>
      </w:rPr>
      <w:fldChar w:fldCharType="end"/>
    </w:r>
  </w:p>
  <w:p w:rsidR="003E4536" w:rsidRDefault="003E45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8C" w:rsidRDefault="00D4408C">
      <w:pPr>
        <w:spacing w:after="0" w:line="240" w:lineRule="auto"/>
      </w:pPr>
      <w:r>
        <w:separator/>
      </w:r>
    </w:p>
  </w:footnote>
  <w:footnote w:type="continuationSeparator" w:id="0">
    <w:p w:rsidR="00D4408C" w:rsidRDefault="00D44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81C20"/>
    <w:multiLevelType w:val="hybridMultilevel"/>
    <w:tmpl w:val="26B0BBB4"/>
    <w:lvl w:ilvl="0" w:tplc="C652E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75075"/>
    <w:multiLevelType w:val="multilevel"/>
    <w:tmpl w:val="CA84C6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5D682BE5"/>
    <w:multiLevelType w:val="multilevel"/>
    <w:tmpl w:val="7BF4AD4C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3" w15:restartNumberingAfterBreak="0">
    <w:nsid w:val="6A045B9B"/>
    <w:multiLevelType w:val="multilevel"/>
    <w:tmpl w:val="0EA2D8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734F5D4B"/>
    <w:multiLevelType w:val="multilevel"/>
    <w:tmpl w:val="A0BCD3A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36"/>
    <w:rsid w:val="001A5DF1"/>
    <w:rsid w:val="00327094"/>
    <w:rsid w:val="003E4536"/>
    <w:rsid w:val="004B7062"/>
    <w:rsid w:val="005070C6"/>
    <w:rsid w:val="005B3D5A"/>
    <w:rsid w:val="00650BD4"/>
    <w:rsid w:val="007C284C"/>
    <w:rsid w:val="009F51EC"/>
    <w:rsid w:val="00A030C0"/>
    <w:rsid w:val="00A06390"/>
    <w:rsid w:val="00A85185"/>
    <w:rsid w:val="00C71C0D"/>
    <w:rsid w:val="00D4408C"/>
    <w:rsid w:val="00D6578F"/>
    <w:rsid w:val="00D97FAC"/>
    <w:rsid w:val="00DF6A0A"/>
    <w:rsid w:val="00F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87DC46-C406-409B-91E7-94FEC4E7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5IouBj53YyGE5SdCpTN8yLp6gw==">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Rami M. Idan</cp:lastModifiedBy>
  <cp:revision>3</cp:revision>
  <dcterms:created xsi:type="dcterms:W3CDTF">2023-06-18T10:32:00Z</dcterms:created>
  <dcterms:modified xsi:type="dcterms:W3CDTF">2023-06-21T22:44:00Z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